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60" w:rsidRPr="00DC4B5C" w:rsidRDefault="004A234C" w:rsidP="004A234C">
      <w:pPr>
        <w:jc w:val="center"/>
        <w:rPr>
          <w:b/>
          <w:bCs/>
          <w:sz w:val="28"/>
          <w:szCs w:val="28"/>
          <w:rtl/>
          <w:lang w:bidi="ar-EG"/>
        </w:rPr>
      </w:pPr>
      <w:r w:rsidRPr="00DC4B5C">
        <w:rPr>
          <w:rFonts w:hint="cs"/>
          <w:b/>
          <w:bCs/>
          <w:sz w:val="28"/>
          <w:szCs w:val="28"/>
          <w:rtl/>
          <w:lang w:bidi="ar-EG"/>
        </w:rPr>
        <w:t>الحيي</w:t>
      </w:r>
    </w:p>
    <w:p w:rsidR="004A234C" w:rsidRPr="00DC4B5C" w:rsidRDefault="004A234C">
      <w:pPr>
        <w:rPr>
          <w:sz w:val="28"/>
          <w:szCs w:val="28"/>
          <w:rtl/>
          <w:lang w:bidi="ar-EG"/>
        </w:rPr>
      </w:pPr>
      <w:r w:rsidRPr="00DC4B5C">
        <w:rPr>
          <w:rFonts w:hint="cs"/>
          <w:sz w:val="28"/>
          <w:szCs w:val="28"/>
          <w:rtl/>
          <w:lang w:bidi="ar-EG"/>
        </w:rPr>
        <w:t>رأى رسول الله صلى الله عليه وسلم رجلا ً يغتسل بالبراز بلا إزاز يعني الفضاء الواسع من الأرض، فكره النبي صلى الله عليه وسلم فعله فصعد المنبر فحمد الله واثنى عليه ثم قال: " إن الله حيي ستير، يحب والحياء والستر، فإذا اغتسل أحدكم فليستتر " حديث صحيح، رواه أبو داود.</w:t>
      </w:r>
    </w:p>
    <w:p w:rsidR="004A234C" w:rsidRPr="00DC4B5C" w:rsidRDefault="004A234C">
      <w:pPr>
        <w:rPr>
          <w:sz w:val="28"/>
          <w:szCs w:val="28"/>
          <w:rtl/>
          <w:lang w:bidi="ar-EG"/>
        </w:rPr>
      </w:pPr>
      <w:r w:rsidRPr="00DC4B5C">
        <w:rPr>
          <w:rFonts w:hint="cs"/>
          <w:sz w:val="28"/>
          <w:szCs w:val="28"/>
          <w:rtl/>
          <w:lang w:bidi="ar-EG"/>
        </w:rPr>
        <w:t>فربنا جل جلاله هو الحيي الموصوف بكمال الحياء، الذي يليق بكماله وجلاله وعلوه، ليس كحياء المخلوقين، الذي هو تغير وانكسار.</w:t>
      </w:r>
    </w:p>
    <w:p w:rsidR="004A234C" w:rsidRPr="00DC4B5C" w:rsidRDefault="004A234C">
      <w:pPr>
        <w:rPr>
          <w:sz w:val="28"/>
          <w:szCs w:val="28"/>
          <w:rtl/>
          <w:lang w:bidi="ar-EG"/>
        </w:rPr>
      </w:pPr>
      <w:r w:rsidRPr="00DC4B5C">
        <w:rPr>
          <w:rFonts w:hint="cs"/>
          <w:sz w:val="28"/>
          <w:szCs w:val="28"/>
          <w:rtl/>
          <w:lang w:bidi="ar-EG"/>
        </w:rPr>
        <w:t>حياء الرب جل جلاله نوع آخر لا تدركه الأفهام، ولا تكيفه العقول، فإنه حياء كرم وبر وجود وجلال.</w:t>
      </w:r>
    </w:p>
    <w:p w:rsidR="004A234C" w:rsidRPr="00DC4B5C" w:rsidRDefault="004A234C">
      <w:pPr>
        <w:rPr>
          <w:sz w:val="28"/>
          <w:szCs w:val="28"/>
          <w:rtl/>
          <w:lang w:bidi="ar-EG"/>
        </w:rPr>
      </w:pPr>
      <w:r w:rsidRPr="00DC4B5C">
        <w:rPr>
          <w:rFonts w:hint="cs"/>
          <w:sz w:val="28"/>
          <w:szCs w:val="28"/>
          <w:rtl/>
          <w:lang w:bidi="ar-EG"/>
        </w:rPr>
        <w:t>فمن جلال الله عز وجل أن حياءه هو: ترك ما ليس يتناسب مع سعة رحمته وكمال جوده وكرمه وعظيم عفوه وحلمه، ومن ذلك أنه يستحيي أن يرد عبده إذا رفع يديه إليه بالدعاء.</w:t>
      </w:r>
    </w:p>
    <w:p w:rsidR="004A234C" w:rsidRPr="00DC4B5C" w:rsidRDefault="004A234C">
      <w:pPr>
        <w:rPr>
          <w:sz w:val="28"/>
          <w:szCs w:val="28"/>
          <w:rtl/>
          <w:lang w:bidi="ar-EG"/>
        </w:rPr>
      </w:pPr>
      <w:r w:rsidRPr="00DC4B5C">
        <w:rPr>
          <w:rFonts w:hint="cs"/>
          <w:sz w:val="28"/>
          <w:szCs w:val="28"/>
          <w:rtl/>
          <w:lang w:bidi="ar-EG"/>
        </w:rPr>
        <w:t>قال صلى الله عليه وسلم: " إن الله حيي كريم، يستحيي إذا رفع الرجل إليه يديه أن يردهما صفرا ً خائبتين " حديث صحيح، رواه الترمذي.</w:t>
      </w:r>
    </w:p>
    <w:p w:rsidR="004A234C" w:rsidRPr="00DC4B5C" w:rsidRDefault="004A234C">
      <w:pPr>
        <w:rPr>
          <w:sz w:val="28"/>
          <w:szCs w:val="28"/>
          <w:rtl/>
          <w:lang w:bidi="ar-EG"/>
        </w:rPr>
      </w:pPr>
      <w:r w:rsidRPr="00DC4B5C">
        <w:rPr>
          <w:rFonts w:hint="cs"/>
          <w:sz w:val="28"/>
          <w:szCs w:val="28"/>
          <w:rtl/>
          <w:lang w:bidi="ar-EG"/>
        </w:rPr>
        <w:t>ومن جلاله عز وجل، أنه مع كمال غناه، وتمام قدرته يستحيي من هتك ستر العبد وفضحه.</w:t>
      </w:r>
    </w:p>
    <w:p w:rsidR="00E85E78" w:rsidRPr="00DC4B5C" w:rsidRDefault="00E85E78" w:rsidP="00F83339">
      <w:pPr>
        <w:rPr>
          <w:sz w:val="28"/>
          <w:szCs w:val="28"/>
          <w:rtl/>
          <w:lang w:bidi="ar-EG"/>
        </w:rPr>
      </w:pPr>
      <w:r w:rsidRPr="00DC4B5C">
        <w:rPr>
          <w:rFonts w:hint="cs"/>
          <w:sz w:val="28"/>
          <w:szCs w:val="28"/>
          <w:rtl/>
          <w:lang w:bidi="ar-EG"/>
        </w:rPr>
        <w:t>وهو الحيي فليس يفضح عبده</w:t>
      </w:r>
      <w:r w:rsidRPr="00DC4B5C">
        <w:rPr>
          <w:rFonts w:hint="cs"/>
          <w:sz w:val="28"/>
          <w:szCs w:val="28"/>
          <w:rtl/>
          <w:lang w:bidi="ar-EG"/>
        </w:rPr>
        <w:tab/>
      </w:r>
      <w:r w:rsidRPr="00DC4B5C">
        <w:rPr>
          <w:rFonts w:hint="cs"/>
          <w:sz w:val="28"/>
          <w:szCs w:val="28"/>
          <w:rtl/>
          <w:lang w:bidi="ar-EG"/>
        </w:rPr>
        <w:tab/>
      </w:r>
      <w:r w:rsidR="00F83339">
        <w:rPr>
          <w:rFonts w:hint="cs"/>
          <w:sz w:val="28"/>
          <w:szCs w:val="28"/>
          <w:rtl/>
          <w:lang w:bidi="ar-EG"/>
        </w:rPr>
        <w:tab/>
      </w:r>
      <w:r w:rsidRPr="00DC4B5C">
        <w:rPr>
          <w:rFonts w:hint="cs"/>
          <w:sz w:val="28"/>
          <w:szCs w:val="28"/>
          <w:rtl/>
          <w:lang w:bidi="ar-EG"/>
        </w:rPr>
        <w:t>عند التجاهر منه بالعصيان</w:t>
      </w:r>
    </w:p>
    <w:p w:rsidR="00E85E78" w:rsidRPr="00DC4B5C" w:rsidRDefault="00E85E78" w:rsidP="00F83339">
      <w:pPr>
        <w:rPr>
          <w:sz w:val="28"/>
          <w:szCs w:val="28"/>
          <w:rtl/>
          <w:lang w:bidi="ar-EG"/>
        </w:rPr>
      </w:pPr>
      <w:r w:rsidRPr="00DC4B5C">
        <w:rPr>
          <w:rFonts w:hint="cs"/>
          <w:sz w:val="28"/>
          <w:szCs w:val="28"/>
          <w:rtl/>
          <w:lang w:bidi="ar-EG"/>
        </w:rPr>
        <w:t>لكنه يلقي عليه ستره</w:t>
      </w:r>
      <w:r w:rsidRPr="00DC4B5C">
        <w:rPr>
          <w:rFonts w:hint="cs"/>
          <w:sz w:val="28"/>
          <w:szCs w:val="28"/>
          <w:rtl/>
          <w:lang w:bidi="ar-EG"/>
        </w:rPr>
        <w:tab/>
      </w:r>
      <w:r w:rsidRPr="00DC4B5C">
        <w:rPr>
          <w:rFonts w:hint="cs"/>
          <w:sz w:val="28"/>
          <w:szCs w:val="28"/>
          <w:rtl/>
          <w:lang w:bidi="ar-EG"/>
        </w:rPr>
        <w:tab/>
      </w:r>
      <w:r w:rsidRPr="00DC4B5C">
        <w:rPr>
          <w:rFonts w:hint="cs"/>
          <w:sz w:val="28"/>
          <w:szCs w:val="28"/>
          <w:rtl/>
          <w:lang w:bidi="ar-EG"/>
        </w:rPr>
        <w:tab/>
      </w:r>
      <w:r w:rsidR="00F83339">
        <w:rPr>
          <w:rFonts w:hint="cs"/>
          <w:sz w:val="28"/>
          <w:szCs w:val="28"/>
          <w:rtl/>
          <w:lang w:bidi="ar-EG"/>
        </w:rPr>
        <w:tab/>
      </w:r>
      <w:r w:rsidRPr="00DC4B5C">
        <w:rPr>
          <w:rFonts w:hint="cs"/>
          <w:sz w:val="28"/>
          <w:szCs w:val="28"/>
          <w:rtl/>
          <w:lang w:bidi="ar-EG"/>
        </w:rPr>
        <w:t>فهو الستير وصاحب الغفران</w:t>
      </w:r>
    </w:p>
    <w:p w:rsidR="00E85E78" w:rsidRPr="00DC4B5C" w:rsidRDefault="00E85E78" w:rsidP="00F83339">
      <w:pPr>
        <w:rPr>
          <w:rFonts w:cs="Times New Roman"/>
          <w:sz w:val="28"/>
          <w:szCs w:val="28"/>
          <w:rtl/>
          <w:lang w:bidi="ar-EG"/>
        </w:rPr>
      </w:pPr>
      <w:r w:rsidRPr="00DC4B5C">
        <w:rPr>
          <w:rFonts w:hint="cs"/>
          <w:sz w:val="28"/>
          <w:szCs w:val="28"/>
          <w:rtl/>
          <w:lang w:bidi="ar-EG"/>
        </w:rPr>
        <w:t>ومن عدل الله: أ</w:t>
      </w:r>
      <w:r w:rsidR="00F83339">
        <w:rPr>
          <w:rFonts w:hint="cs"/>
          <w:sz w:val="28"/>
          <w:szCs w:val="28"/>
          <w:rtl/>
          <w:lang w:bidi="ar-EG"/>
        </w:rPr>
        <w:t>نه لا يستحيي من الحق، قال تعالى: (</w:t>
      </w:r>
      <w:r w:rsidR="00F83339">
        <w:rPr>
          <w:rFonts w:cs="Arial" w:hint="cs"/>
          <w:sz w:val="28"/>
          <w:szCs w:val="28"/>
          <w:rtl/>
          <w:lang w:bidi="ar-EG"/>
        </w:rPr>
        <w:t xml:space="preserve"> </w:t>
      </w:r>
      <w:r w:rsidR="00F83339" w:rsidRPr="00F83339">
        <w:rPr>
          <w:rFonts w:cs="Arial" w:hint="cs"/>
          <w:sz w:val="28"/>
          <w:szCs w:val="28"/>
          <w:rtl/>
          <w:lang w:bidi="ar-EG"/>
        </w:rPr>
        <w:t>وَٱللَّهُ</w:t>
      </w:r>
      <w:r w:rsidR="00F83339" w:rsidRPr="00F83339">
        <w:rPr>
          <w:rFonts w:cs="Arial"/>
          <w:sz w:val="28"/>
          <w:szCs w:val="28"/>
          <w:rtl/>
          <w:lang w:bidi="ar-EG"/>
        </w:rPr>
        <w:t xml:space="preserve"> </w:t>
      </w:r>
      <w:r w:rsidR="00F83339" w:rsidRPr="00F83339">
        <w:rPr>
          <w:rFonts w:cs="Arial" w:hint="cs"/>
          <w:sz w:val="28"/>
          <w:szCs w:val="28"/>
          <w:rtl/>
          <w:lang w:bidi="ar-EG"/>
        </w:rPr>
        <w:t>لَا</w:t>
      </w:r>
      <w:r w:rsidR="00F83339" w:rsidRPr="00F83339">
        <w:rPr>
          <w:rFonts w:cs="Arial"/>
          <w:sz w:val="28"/>
          <w:szCs w:val="28"/>
          <w:rtl/>
          <w:lang w:bidi="ar-EG"/>
        </w:rPr>
        <w:t xml:space="preserve"> </w:t>
      </w:r>
      <w:r w:rsidR="00F83339" w:rsidRPr="00F83339">
        <w:rPr>
          <w:rFonts w:cs="Arial" w:hint="cs"/>
          <w:sz w:val="28"/>
          <w:szCs w:val="28"/>
          <w:rtl/>
          <w:lang w:bidi="ar-EG"/>
        </w:rPr>
        <w:t>یَسۡتَحۡیِۦ</w:t>
      </w:r>
      <w:r w:rsidR="00F83339" w:rsidRPr="00F83339">
        <w:rPr>
          <w:rFonts w:cs="Arial"/>
          <w:sz w:val="28"/>
          <w:szCs w:val="28"/>
          <w:rtl/>
          <w:lang w:bidi="ar-EG"/>
        </w:rPr>
        <w:t xml:space="preserve"> </w:t>
      </w:r>
      <w:r w:rsidR="00F83339" w:rsidRPr="00F83339">
        <w:rPr>
          <w:rFonts w:cs="Arial" w:hint="cs"/>
          <w:sz w:val="28"/>
          <w:szCs w:val="28"/>
          <w:rtl/>
          <w:lang w:bidi="ar-EG"/>
        </w:rPr>
        <w:t>مِنَ</w:t>
      </w:r>
      <w:r w:rsidR="00F83339" w:rsidRPr="00F83339">
        <w:rPr>
          <w:rFonts w:cs="Arial"/>
          <w:sz w:val="28"/>
          <w:szCs w:val="28"/>
          <w:rtl/>
          <w:lang w:bidi="ar-EG"/>
        </w:rPr>
        <w:t xml:space="preserve"> </w:t>
      </w:r>
      <w:r w:rsidR="00F83339" w:rsidRPr="00F83339">
        <w:rPr>
          <w:rFonts w:cs="Arial" w:hint="cs"/>
          <w:sz w:val="28"/>
          <w:szCs w:val="28"/>
          <w:rtl/>
          <w:lang w:bidi="ar-EG"/>
        </w:rPr>
        <w:t>ٱلۡحَقِّۚ</w:t>
      </w:r>
      <w:r w:rsidR="00F83339">
        <w:rPr>
          <w:rFonts w:cs="Arial" w:hint="cs"/>
          <w:sz w:val="28"/>
          <w:szCs w:val="28"/>
          <w:rtl/>
          <w:lang w:bidi="ar-EG"/>
        </w:rPr>
        <w:t xml:space="preserve"> )</w:t>
      </w:r>
      <w:r w:rsidR="00F83339">
        <w:rPr>
          <w:rFonts w:cs="Times New Roman" w:hint="cs"/>
          <w:sz w:val="28"/>
          <w:szCs w:val="28"/>
          <w:rtl/>
          <w:lang w:bidi="ar-EG"/>
        </w:rPr>
        <w:t xml:space="preserve"> </w:t>
      </w:r>
      <w:r w:rsidRPr="00DC4B5C">
        <w:rPr>
          <w:rFonts w:cs="Times New Roman" w:hint="cs"/>
          <w:sz w:val="28"/>
          <w:szCs w:val="28"/>
          <w:rtl/>
          <w:lang w:bidi="ar-EG"/>
        </w:rPr>
        <w:t>الأحزاب: 53 ، وعلى قدر المشاهدة لله تكون قوة الحياء في قلب المؤمن.</w:t>
      </w:r>
    </w:p>
    <w:p w:rsidR="00E85E78" w:rsidRPr="00DC4B5C" w:rsidRDefault="00E85E78">
      <w:pPr>
        <w:rPr>
          <w:rFonts w:cs="Times New Roman"/>
          <w:b/>
          <w:bCs/>
          <w:sz w:val="28"/>
          <w:szCs w:val="28"/>
          <w:rtl/>
          <w:lang w:bidi="ar-EG"/>
        </w:rPr>
      </w:pPr>
      <w:r w:rsidRPr="00DC4B5C">
        <w:rPr>
          <w:rFonts w:cs="Times New Roman" w:hint="cs"/>
          <w:b/>
          <w:bCs/>
          <w:sz w:val="28"/>
          <w:szCs w:val="28"/>
          <w:rtl/>
          <w:lang w:bidi="ar-EG"/>
        </w:rPr>
        <w:t>حقيقة..</w:t>
      </w:r>
    </w:p>
    <w:p w:rsidR="00E85E78" w:rsidRPr="00DC4B5C" w:rsidRDefault="00E85E78">
      <w:pPr>
        <w:rPr>
          <w:rFonts w:cs="Times New Roman"/>
          <w:sz w:val="28"/>
          <w:szCs w:val="28"/>
          <w:rtl/>
          <w:lang w:bidi="ar-EG"/>
        </w:rPr>
      </w:pPr>
      <w:r w:rsidRPr="00DC4B5C">
        <w:rPr>
          <w:rFonts w:cs="Times New Roman" w:hint="cs"/>
          <w:sz w:val="28"/>
          <w:szCs w:val="28"/>
          <w:rtl/>
          <w:lang w:bidi="ar-EG"/>
        </w:rPr>
        <w:t>ومن زاد إيمانه زاد حياؤه، ولذا كان الأنبياء من أشد الناس حياء وقد وصف النبي (ص) بأنه: أشد حياء من العذراء في خدرها .</w:t>
      </w:r>
    </w:p>
    <w:p w:rsidR="00E85E78" w:rsidRPr="00DC4B5C" w:rsidRDefault="00E85E78">
      <w:pPr>
        <w:rPr>
          <w:rFonts w:cs="Times New Roman"/>
          <w:sz w:val="28"/>
          <w:szCs w:val="28"/>
          <w:rtl/>
          <w:lang w:bidi="ar-EG"/>
        </w:rPr>
      </w:pPr>
      <w:r w:rsidRPr="00DC4B5C">
        <w:rPr>
          <w:rFonts w:cs="Times New Roman" w:hint="cs"/>
          <w:sz w:val="28"/>
          <w:szCs w:val="28"/>
          <w:rtl/>
          <w:lang w:bidi="ar-EG"/>
        </w:rPr>
        <w:t>والحياء جزء من أجزاء الإيمان، جاء عنه صلى الله عليه وسلم أنه قال: " الإيمان بضع وسبعون شعبة، والحياة من من الإيمان " أخرجه البخاري ومسلم.</w:t>
      </w:r>
    </w:p>
    <w:p w:rsidR="00E85E78" w:rsidRPr="00DC4B5C" w:rsidRDefault="00E85E78">
      <w:pPr>
        <w:rPr>
          <w:rFonts w:cs="Times New Roman"/>
          <w:sz w:val="28"/>
          <w:szCs w:val="28"/>
          <w:rtl/>
          <w:lang w:bidi="ar-EG"/>
        </w:rPr>
      </w:pPr>
      <w:r w:rsidRPr="00DC4B5C">
        <w:rPr>
          <w:rFonts w:cs="Times New Roman" w:hint="cs"/>
          <w:sz w:val="28"/>
          <w:szCs w:val="28"/>
          <w:rtl/>
          <w:lang w:bidi="ar-EG"/>
        </w:rPr>
        <w:t>وأعظم الحياء وأحبه: الحياء من الله عز وجل .</w:t>
      </w:r>
    </w:p>
    <w:p w:rsidR="00E85E78" w:rsidRPr="00DC4B5C" w:rsidRDefault="00E85E78">
      <w:pPr>
        <w:rPr>
          <w:rFonts w:cs="Times New Roman"/>
          <w:sz w:val="28"/>
          <w:szCs w:val="28"/>
          <w:rtl/>
          <w:lang w:bidi="ar-EG"/>
        </w:rPr>
      </w:pPr>
      <w:r w:rsidRPr="00DC4B5C">
        <w:rPr>
          <w:rFonts w:cs="Times New Roman" w:hint="cs"/>
          <w:sz w:val="28"/>
          <w:szCs w:val="28"/>
          <w:rtl/>
          <w:lang w:bidi="ar-EG"/>
        </w:rPr>
        <w:t>ولما قال النبي صلى الله عليه وسلم لأصحابه: " استحيوا من الله حق الحياء " قالوا: يا رسول الله ! إنا نستحيي والحمدلله ! قال: " ليس ذاك ولكن من استحيا من الله حق الحياء، فليحفظ الرأس وما وعى، وليحفظ البطن وما حوى، وليذكر الموت والبلى، ومن أراد الأخرة ترك زينة الحياة الدنيا، فمن فعل ذلك فقد استحيا من الله حق الحياء " حديث حسن، رواه الترمذي.</w:t>
      </w:r>
    </w:p>
    <w:p w:rsidR="00E85E78" w:rsidRPr="00DC4B5C" w:rsidRDefault="00E85E78">
      <w:pPr>
        <w:rPr>
          <w:rFonts w:cs="Times New Roman"/>
          <w:sz w:val="28"/>
          <w:szCs w:val="28"/>
          <w:rtl/>
          <w:lang w:bidi="ar-EG"/>
        </w:rPr>
      </w:pPr>
      <w:r w:rsidRPr="00DC4B5C">
        <w:rPr>
          <w:rFonts w:cs="Times New Roman" w:hint="cs"/>
          <w:sz w:val="28"/>
          <w:szCs w:val="28"/>
          <w:rtl/>
          <w:lang w:bidi="ar-EG"/>
        </w:rPr>
        <w:lastRenderedPageBreak/>
        <w:t>قال ابن القيم رحمه الله: من استحى من الله عند معصيته، استحى الله من عقوبته يوم يلقاه، ومن لم يستحِ من معصيته، لم يستحِ الله من عقوبته .</w:t>
      </w:r>
    </w:p>
    <w:p w:rsidR="00E85E78" w:rsidRPr="00DC4B5C" w:rsidRDefault="00E85E78">
      <w:pPr>
        <w:rPr>
          <w:rFonts w:cs="Times New Roman"/>
          <w:b/>
          <w:bCs/>
          <w:sz w:val="28"/>
          <w:szCs w:val="28"/>
          <w:rtl/>
          <w:lang w:bidi="ar-EG"/>
        </w:rPr>
      </w:pPr>
      <w:r w:rsidRPr="00DC4B5C">
        <w:rPr>
          <w:rFonts w:cs="Times New Roman" w:hint="cs"/>
          <w:b/>
          <w:bCs/>
          <w:sz w:val="28"/>
          <w:szCs w:val="28"/>
          <w:rtl/>
          <w:lang w:bidi="ar-EG"/>
        </w:rPr>
        <w:t>ما أجمل الحياء !</w:t>
      </w:r>
    </w:p>
    <w:p w:rsidR="00E85E78" w:rsidRPr="00DC4B5C" w:rsidRDefault="00E85E78">
      <w:pPr>
        <w:rPr>
          <w:rFonts w:cs="Times New Roman"/>
          <w:sz w:val="28"/>
          <w:szCs w:val="28"/>
          <w:rtl/>
          <w:lang w:bidi="ar-EG"/>
        </w:rPr>
      </w:pPr>
      <w:r w:rsidRPr="00DC4B5C">
        <w:rPr>
          <w:rFonts w:cs="Times New Roman" w:hint="cs"/>
          <w:sz w:val="28"/>
          <w:szCs w:val="28"/>
          <w:rtl/>
          <w:lang w:bidi="ar-EG"/>
        </w:rPr>
        <w:t>وهو لا يأتي إلا بالخير، مر رسول الله صلى الله عليه وسلم على رجل يعاتب آخر في حيائه، إنك لتستحيي ! حتى كأنه يقول: قد اضربك ! فقال له صلى الله عليه وسلم: " دعه فإن الحياء من الإيمان " رواه الشيخان.</w:t>
      </w:r>
    </w:p>
    <w:p w:rsidR="00E85E78" w:rsidRPr="00DC4B5C" w:rsidRDefault="00E85E78">
      <w:pPr>
        <w:rPr>
          <w:rFonts w:cs="Times New Roman"/>
          <w:sz w:val="28"/>
          <w:szCs w:val="28"/>
          <w:rtl/>
          <w:lang w:bidi="ar-EG"/>
        </w:rPr>
      </w:pPr>
      <w:r w:rsidRPr="00DC4B5C">
        <w:rPr>
          <w:rFonts w:cs="Times New Roman" w:hint="cs"/>
          <w:sz w:val="28"/>
          <w:szCs w:val="28"/>
          <w:rtl/>
          <w:lang w:bidi="ar-EG"/>
        </w:rPr>
        <w:t>الحياء: دليل على المروءة، وعنوان على الشهامة، وآية على حسن الخلق.</w:t>
      </w:r>
    </w:p>
    <w:p w:rsidR="00E85E78" w:rsidRPr="00DC4B5C" w:rsidRDefault="00E85E78">
      <w:pPr>
        <w:rPr>
          <w:rFonts w:cs="Times New Roman"/>
          <w:sz w:val="28"/>
          <w:szCs w:val="28"/>
          <w:rtl/>
          <w:lang w:bidi="ar-EG"/>
        </w:rPr>
      </w:pPr>
      <w:r w:rsidRPr="00DC4B5C">
        <w:rPr>
          <w:rFonts w:cs="Times New Roman" w:hint="cs"/>
          <w:sz w:val="28"/>
          <w:szCs w:val="28"/>
          <w:rtl/>
          <w:lang w:bidi="ar-EG"/>
        </w:rPr>
        <w:t>الحياء: استشعار لعظمة الله عز وجل، واستحضار لهيبته، ومراقبة لجلاله .</w:t>
      </w:r>
    </w:p>
    <w:p w:rsidR="00E85E78" w:rsidRPr="00DC4B5C" w:rsidRDefault="00E85E78">
      <w:pPr>
        <w:rPr>
          <w:rFonts w:cs="Times New Roman"/>
          <w:sz w:val="28"/>
          <w:szCs w:val="28"/>
          <w:rtl/>
          <w:lang w:bidi="ar-EG"/>
        </w:rPr>
      </w:pPr>
      <w:r w:rsidRPr="00DC4B5C">
        <w:rPr>
          <w:rFonts w:cs="Times New Roman" w:hint="cs"/>
          <w:sz w:val="28"/>
          <w:szCs w:val="28"/>
          <w:rtl/>
          <w:lang w:bidi="ar-EG"/>
        </w:rPr>
        <w:t>قال بعض السلف: علمت أن الله مطلع عليّ، فاستحييت أن يراني على معصية.</w:t>
      </w:r>
    </w:p>
    <w:p w:rsidR="00E85E78" w:rsidRPr="00DC4B5C" w:rsidRDefault="00E85E78" w:rsidP="00F83339">
      <w:pPr>
        <w:rPr>
          <w:rFonts w:cs="Times New Roman"/>
          <w:sz w:val="28"/>
          <w:szCs w:val="28"/>
          <w:rtl/>
          <w:lang w:bidi="ar-EG"/>
        </w:rPr>
      </w:pPr>
      <w:r w:rsidRPr="00DC4B5C">
        <w:rPr>
          <w:rFonts w:cs="Times New Roman" w:hint="cs"/>
          <w:sz w:val="28"/>
          <w:szCs w:val="28"/>
          <w:rtl/>
          <w:lang w:bidi="ar-EG"/>
        </w:rPr>
        <w:t xml:space="preserve">وإذا خلوت في ظلمة </w:t>
      </w:r>
      <w:r w:rsidRPr="00DC4B5C">
        <w:rPr>
          <w:rFonts w:cs="Times New Roman" w:hint="cs"/>
          <w:sz w:val="28"/>
          <w:szCs w:val="28"/>
          <w:rtl/>
          <w:lang w:bidi="ar-EG"/>
        </w:rPr>
        <w:tab/>
      </w:r>
      <w:r w:rsidRPr="00DC4B5C">
        <w:rPr>
          <w:rFonts w:cs="Times New Roman" w:hint="cs"/>
          <w:sz w:val="28"/>
          <w:szCs w:val="28"/>
          <w:rtl/>
          <w:lang w:bidi="ar-EG"/>
        </w:rPr>
        <w:tab/>
      </w:r>
      <w:r w:rsidRPr="00DC4B5C">
        <w:rPr>
          <w:rFonts w:cs="Times New Roman" w:hint="cs"/>
          <w:sz w:val="28"/>
          <w:szCs w:val="28"/>
          <w:rtl/>
          <w:lang w:bidi="ar-EG"/>
        </w:rPr>
        <w:tab/>
      </w:r>
      <w:r w:rsidR="00F83339">
        <w:rPr>
          <w:rFonts w:cs="Times New Roman" w:hint="cs"/>
          <w:sz w:val="28"/>
          <w:szCs w:val="28"/>
          <w:rtl/>
          <w:lang w:bidi="ar-EG"/>
        </w:rPr>
        <w:tab/>
      </w:r>
      <w:r w:rsidRPr="00DC4B5C">
        <w:rPr>
          <w:rFonts w:cs="Times New Roman" w:hint="cs"/>
          <w:sz w:val="28"/>
          <w:szCs w:val="28"/>
          <w:rtl/>
          <w:lang w:bidi="ar-EG"/>
        </w:rPr>
        <w:t>والنفس داعية إلى العصيان</w:t>
      </w:r>
    </w:p>
    <w:p w:rsidR="00E85E78" w:rsidRPr="00DC4B5C" w:rsidRDefault="00E85E78" w:rsidP="00F83339">
      <w:pPr>
        <w:rPr>
          <w:rFonts w:cs="Times New Roman"/>
          <w:sz w:val="28"/>
          <w:szCs w:val="28"/>
          <w:rtl/>
          <w:lang w:bidi="ar-EG"/>
        </w:rPr>
      </w:pPr>
      <w:r w:rsidRPr="00DC4B5C">
        <w:rPr>
          <w:rFonts w:cs="Times New Roman" w:hint="cs"/>
          <w:sz w:val="28"/>
          <w:szCs w:val="28"/>
          <w:rtl/>
          <w:lang w:bidi="ar-EG"/>
        </w:rPr>
        <w:t xml:space="preserve">فاستحيي من نظر الإله وقل له </w:t>
      </w:r>
      <w:r w:rsidRPr="00DC4B5C">
        <w:rPr>
          <w:rFonts w:cs="Times New Roman" w:hint="cs"/>
          <w:sz w:val="28"/>
          <w:szCs w:val="28"/>
          <w:rtl/>
          <w:lang w:bidi="ar-EG"/>
        </w:rPr>
        <w:tab/>
      </w:r>
      <w:r w:rsidRPr="00DC4B5C">
        <w:rPr>
          <w:rFonts w:cs="Times New Roman" w:hint="cs"/>
          <w:sz w:val="28"/>
          <w:szCs w:val="28"/>
          <w:rtl/>
          <w:lang w:bidi="ar-EG"/>
        </w:rPr>
        <w:tab/>
      </w:r>
      <w:r w:rsidR="00F83339">
        <w:rPr>
          <w:rFonts w:cs="Times New Roman" w:hint="cs"/>
          <w:sz w:val="28"/>
          <w:szCs w:val="28"/>
          <w:rtl/>
          <w:lang w:bidi="ar-EG"/>
        </w:rPr>
        <w:tab/>
      </w:r>
      <w:r w:rsidRPr="00DC4B5C">
        <w:rPr>
          <w:rFonts w:cs="Times New Roman" w:hint="cs"/>
          <w:sz w:val="28"/>
          <w:szCs w:val="28"/>
          <w:rtl/>
          <w:lang w:bidi="ar-EG"/>
        </w:rPr>
        <w:t>إن الذي خلق الظلام يراني</w:t>
      </w:r>
    </w:p>
    <w:p w:rsidR="00E85E78" w:rsidRPr="00DC4B5C" w:rsidRDefault="00E85E78">
      <w:pPr>
        <w:rPr>
          <w:rFonts w:cs="Times New Roman"/>
          <w:sz w:val="28"/>
          <w:szCs w:val="28"/>
          <w:rtl/>
          <w:lang w:bidi="ar-EG"/>
        </w:rPr>
      </w:pPr>
      <w:r w:rsidRPr="00DC4B5C">
        <w:rPr>
          <w:rFonts w:cs="Times New Roman" w:hint="cs"/>
          <w:sz w:val="28"/>
          <w:szCs w:val="28"/>
          <w:rtl/>
          <w:lang w:bidi="ar-EG"/>
        </w:rPr>
        <w:t>قال عمر بن الخطاب رضي الله عنه: من قل حياؤه، قل ورعه، ومن قل ورعه مات قلبه.</w:t>
      </w:r>
    </w:p>
    <w:p w:rsidR="00E85E78" w:rsidRPr="00DC4B5C" w:rsidRDefault="00E85E78">
      <w:pPr>
        <w:rPr>
          <w:rFonts w:cs="Times New Roman"/>
          <w:sz w:val="28"/>
          <w:szCs w:val="28"/>
          <w:rtl/>
          <w:lang w:bidi="ar-EG"/>
        </w:rPr>
      </w:pPr>
      <w:r w:rsidRPr="00DC4B5C">
        <w:rPr>
          <w:rFonts w:cs="Times New Roman" w:hint="cs"/>
          <w:sz w:val="28"/>
          <w:szCs w:val="28"/>
          <w:rtl/>
          <w:lang w:bidi="ar-EG"/>
        </w:rPr>
        <w:t>قال ابن دقيق العيد رحمه الله: إن الحياء لم يزل ممدوحا ً مستحسنا ً مأمورا ً به، لم ينسخ في شرائع الأنبياء الأولين.</w:t>
      </w:r>
    </w:p>
    <w:p w:rsidR="00E85E78" w:rsidRPr="00DC4B5C" w:rsidRDefault="00E85E78">
      <w:pPr>
        <w:rPr>
          <w:rFonts w:cs="Times New Roman"/>
          <w:b/>
          <w:bCs/>
          <w:sz w:val="28"/>
          <w:szCs w:val="28"/>
          <w:rtl/>
          <w:lang w:bidi="ar-EG"/>
        </w:rPr>
      </w:pPr>
      <w:r w:rsidRPr="00DC4B5C">
        <w:rPr>
          <w:rFonts w:cs="Times New Roman" w:hint="cs"/>
          <w:b/>
          <w:bCs/>
          <w:sz w:val="28"/>
          <w:szCs w:val="28"/>
          <w:rtl/>
          <w:lang w:bidi="ar-EG"/>
        </w:rPr>
        <w:t>وأخيرا ً ..</w:t>
      </w:r>
    </w:p>
    <w:p w:rsidR="00E85E78" w:rsidRPr="00DC4B5C" w:rsidRDefault="00E85E78" w:rsidP="00F83339">
      <w:pPr>
        <w:rPr>
          <w:rFonts w:cs="Times New Roman"/>
          <w:sz w:val="28"/>
          <w:szCs w:val="28"/>
          <w:rtl/>
          <w:lang w:bidi="ar-EG"/>
        </w:rPr>
      </w:pPr>
      <w:r w:rsidRPr="00DC4B5C">
        <w:rPr>
          <w:rFonts w:cs="Times New Roman" w:hint="cs"/>
          <w:sz w:val="28"/>
          <w:szCs w:val="28"/>
          <w:rtl/>
          <w:lang w:bidi="ar-EG"/>
        </w:rPr>
        <w:t>حين وصف الل</w:t>
      </w:r>
      <w:r w:rsidR="00F83339">
        <w:rPr>
          <w:rFonts w:cs="Times New Roman" w:hint="cs"/>
          <w:sz w:val="28"/>
          <w:szCs w:val="28"/>
          <w:rtl/>
          <w:lang w:bidi="ar-EG"/>
        </w:rPr>
        <w:t xml:space="preserve">ه سبحانه وتعالى نساء الجنة قال: ( </w:t>
      </w:r>
      <w:r w:rsidR="00F83339" w:rsidRPr="00F83339">
        <w:rPr>
          <w:rFonts w:cs="Times New Roman" w:hint="cs"/>
          <w:sz w:val="28"/>
          <w:szCs w:val="28"/>
          <w:rtl/>
          <w:lang w:bidi="ar-EG"/>
        </w:rPr>
        <w:t>فِیهِنَّ</w:t>
      </w:r>
      <w:r w:rsidR="00F83339" w:rsidRPr="00F83339">
        <w:rPr>
          <w:rFonts w:cs="Times New Roman"/>
          <w:sz w:val="28"/>
          <w:szCs w:val="28"/>
          <w:rtl/>
          <w:lang w:bidi="ar-EG"/>
        </w:rPr>
        <w:t xml:space="preserve"> </w:t>
      </w:r>
      <w:r w:rsidR="00F83339" w:rsidRPr="00F83339">
        <w:rPr>
          <w:rFonts w:cs="Times New Roman" w:hint="cs"/>
          <w:sz w:val="28"/>
          <w:szCs w:val="28"/>
          <w:rtl/>
          <w:lang w:bidi="ar-EG"/>
        </w:rPr>
        <w:t>قَـٰصِرَ</w:t>
      </w:r>
      <w:r w:rsidR="00F83339" w:rsidRPr="00F83339">
        <w:rPr>
          <w:rFonts w:cs="Times New Roman"/>
          <w:sz w:val="28"/>
          <w:szCs w:val="28"/>
          <w:rtl/>
          <w:lang w:bidi="ar-EG"/>
        </w:rPr>
        <w:t> ٰ</w:t>
      </w:r>
      <w:r w:rsidR="00F83339" w:rsidRPr="00F83339">
        <w:rPr>
          <w:rFonts w:cs="Times New Roman" w:hint="cs"/>
          <w:sz w:val="28"/>
          <w:szCs w:val="28"/>
          <w:rtl/>
          <w:lang w:bidi="ar-EG"/>
        </w:rPr>
        <w:t>تُ</w:t>
      </w:r>
      <w:r w:rsidR="00F83339" w:rsidRPr="00F83339">
        <w:rPr>
          <w:rFonts w:cs="Times New Roman"/>
          <w:sz w:val="28"/>
          <w:szCs w:val="28"/>
          <w:rtl/>
          <w:lang w:bidi="ar-EG"/>
        </w:rPr>
        <w:t xml:space="preserve"> </w:t>
      </w:r>
      <w:r w:rsidR="00F83339" w:rsidRPr="00F83339">
        <w:rPr>
          <w:rFonts w:cs="Times New Roman" w:hint="cs"/>
          <w:sz w:val="28"/>
          <w:szCs w:val="28"/>
          <w:rtl/>
          <w:lang w:bidi="ar-EG"/>
        </w:rPr>
        <w:t>ٱلطَّرۡفِ</w:t>
      </w:r>
      <w:r w:rsidR="00F83339" w:rsidRPr="00F83339">
        <w:rPr>
          <w:rFonts w:cs="Times New Roman"/>
          <w:sz w:val="28"/>
          <w:szCs w:val="28"/>
          <w:rtl/>
          <w:lang w:bidi="ar-EG"/>
        </w:rPr>
        <w:t xml:space="preserve"> </w:t>
      </w:r>
      <w:r w:rsidR="00F83339" w:rsidRPr="00F83339">
        <w:rPr>
          <w:rFonts w:cs="Times New Roman" w:hint="cs"/>
          <w:sz w:val="28"/>
          <w:szCs w:val="28"/>
          <w:rtl/>
          <w:lang w:bidi="ar-EG"/>
        </w:rPr>
        <w:t>لَمۡ</w:t>
      </w:r>
      <w:r w:rsidR="00F83339" w:rsidRPr="00F83339">
        <w:rPr>
          <w:rFonts w:cs="Times New Roman"/>
          <w:sz w:val="28"/>
          <w:szCs w:val="28"/>
          <w:rtl/>
          <w:lang w:bidi="ar-EG"/>
        </w:rPr>
        <w:t xml:space="preserve"> </w:t>
      </w:r>
      <w:r w:rsidR="00F83339" w:rsidRPr="00F83339">
        <w:rPr>
          <w:rFonts w:cs="Times New Roman" w:hint="cs"/>
          <w:sz w:val="28"/>
          <w:szCs w:val="28"/>
          <w:rtl/>
          <w:lang w:bidi="ar-EG"/>
        </w:rPr>
        <w:t>یَطۡمِثۡهُنَّ</w:t>
      </w:r>
      <w:r w:rsidR="00F83339" w:rsidRPr="00F83339">
        <w:rPr>
          <w:rFonts w:cs="Times New Roman"/>
          <w:sz w:val="28"/>
          <w:szCs w:val="28"/>
          <w:rtl/>
          <w:lang w:bidi="ar-EG"/>
        </w:rPr>
        <w:t xml:space="preserve"> </w:t>
      </w:r>
      <w:r w:rsidR="00F83339" w:rsidRPr="00F83339">
        <w:rPr>
          <w:rFonts w:cs="Times New Roman" w:hint="cs"/>
          <w:sz w:val="28"/>
          <w:szCs w:val="28"/>
          <w:rtl/>
          <w:lang w:bidi="ar-EG"/>
        </w:rPr>
        <w:t>إِنس</w:t>
      </w:r>
      <w:r w:rsidR="00F83339" w:rsidRPr="00F83339">
        <w:rPr>
          <w:rFonts w:cs="Times New Roman"/>
          <w:sz w:val="28"/>
          <w:szCs w:val="28"/>
          <w:rtl/>
          <w:lang w:bidi="ar-EG"/>
        </w:rPr>
        <w:t xml:space="preserve"> </w:t>
      </w:r>
      <w:r w:rsidR="00F83339" w:rsidRPr="00F83339">
        <w:rPr>
          <w:rFonts w:cs="Times New Roman" w:hint="cs"/>
          <w:sz w:val="28"/>
          <w:szCs w:val="28"/>
          <w:rtl/>
          <w:lang w:bidi="ar-EG"/>
        </w:rPr>
        <w:t>قَبۡلَهُمۡ</w:t>
      </w:r>
      <w:r w:rsidR="00F83339" w:rsidRPr="00F83339">
        <w:rPr>
          <w:rFonts w:cs="Times New Roman"/>
          <w:sz w:val="28"/>
          <w:szCs w:val="28"/>
          <w:rtl/>
          <w:lang w:bidi="ar-EG"/>
        </w:rPr>
        <w:t xml:space="preserve"> </w:t>
      </w:r>
      <w:r w:rsidR="00F83339" w:rsidRPr="00F83339">
        <w:rPr>
          <w:rFonts w:cs="Times New Roman" w:hint="cs"/>
          <w:sz w:val="28"/>
          <w:szCs w:val="28"/>
          <w:rtl/>
          <w:lang w:bidi="ar-EG"/>
        </w:rPr>
        <w:t>وَلَا</w:t>
      </w:r>
      <w:r w:rsidR="00F83339" w:rsidRPr="00F83339">
        <w:rPr>
          <w:rFonts w:cs="Times New Roman"/>
          <w:sz w:val="28"/>
          <w:szCs w:val="28"/>
          <w:rtl/>
          <w:lang w:bidi="ar-EG"/>
        </w:rPr>
        <w:t xml:space="preserve"> </w:t>
      </w:r>
      <w:r w:rsidR="00F83339" w:rsidRPr="00F83339">
        <w:rPr>
          <w:rFonts w:cs="Times New Roman" w:hint="cs"/>
          <w:sz w:val="28"/>
          <w:szCs w:val="28"/>
          <w:rtl/>
          <w:lang w:bidi="ar-EG"/>
        </w:rPr>
        <w:t>جَاۤنّ</w:t>
      </w:r>
      <w:r w:rsidR="00F83339">
        <w:rPr>
          <w:rFonts w:ascii="Times New Roman" w:hAnsi="Times New Roman" w:cs="Times New Roman" w:hint="cs"/>
          <w:sz w:val="28"/>
          <w:szCs w:val="28"/>
          <w:rtl/>
          <w:lang w:bidi="ar-EG"/>
        </w:rPr>
        <w:t xml:space="preserve"> ) </w:t>
      </w:r>
      <w:r w:rsidRPr="00DC4B5C">
        <w:rPr>
          <w:rFonts w:cs="Times New Roman" w:hint="cs"/>
          <w:sz w:val="28"/>
          <w:szCs w:val="28"/>
          <w:rtl/>
          <w:lang w:bidi="ar-EG"/>
        </w:rPr>
        <w:t>الرحمن: 56، اي: لا ينظرن إلى</w:t>
      </w:r>
      <w:r w:rsidR="00F83339">
        <w:rPr>
          <w:rFonts w:cs="Times New Roman" w:hint="cs"/>
          <w:sz w:val="28"/>
          <w:szCs w:val="28"/>
          <w:rtl/>
          <w:lang w:bidi="ar-EG"/>
        </w:rPr>
        <w:t xml:space="preserve"> أزواجهن، ثم وصف حسنهن وجمالهن، ( </w:t>
      </w:r>
      <w:r w:rsidR="00F83339" w:rsidRPr="00F83339">
        <w:rPr>
          <w:rFonts w:cs="Times New Roman" w:hint="cs"/>
          <w:sz w:val="28"/>
          <w:szCs w:val="28"/>
          <w:rtl/>
          <w:lang w:bidi="ar-EG"/>
        </w:rPr>
        <w:t>كَأَنَّهُنَّ</w:t>
      </w:r>
      <w:r w:rsidR="00F83339" w:rsidRPr="00F83339">
        <w:rPr>
          <w:rFonts w:cs="Times New Roman"/>
          <w:sz w:val="28"/>
          <w:szCs w:val="28"/>
          <w:rtl/>
          <w:lang w:bidi="ar-EG"/>
        </w:rPr>
        <w:t xml:space="preserve"> </w:t>
      </w:r>
      <w:r w:rsidR="00F83339" w:rsidRPr="00F83339">
        <w:rPr>
          <w:rFonts w:cs="Times New Roman" w:hint="cs"/>
          <w:sz w:val="28"/>
          <w:szCs w:val="28"/>
          <w:rtl/>
          <w:lang w:bidi="ar-EG"/>
        </w:rPr>
        <w:t>ٱلۡیَاقُوتُ</w:t>
      </w:r>
      <w:r w:rsidR="00F83339" w:rsidRPr="00F83339">
        <w:rPr>
          <w:rFonts w:cs="Times New Roman"/>
          <w:sz w:val="28"/>
          <w:szCs w:val="28"/>
          <w:rtl/>
          <w:lang w:bidi="ar-EG"/>
        </w:rPr>
        <w:t xml:space="preserve"> </w:t>
      </w:r>
      <w:r w:rsidR="00F83339" w:rsidRPr="00F83339">
        <w:rPr>
          <w:rFonts w:cs="Times New Roman" w:hint="cs"/>
          <w:sz w:val="28"/>
          <w:szCs w:val="28"/>
          <w:rtl/>
          <w:lang w:bidi="ar-EG"/>
        </w:rPr>
        <w:t>وَٱلۡمَرۡجَانُ</w:t>
      </w:r>
      <w:r w:rsidR="00F83339">
        <w:rPr>
          <w:rFonts w:cs="Times New Roman" w:hint="cs"/>
          <w:sz w:val="28"/>
          <w:szCs w:val="28"/>
          <w:rtl/>
          <w:lang w:bidi="ar-EG"/>
        </w:rPr>
        <w:t xml:space="preserve"> ) </w:t>
      </w:r>
      <w:r w:rsidRPr="00DC4B5C">
        <w:rPr>
          <w:rFonts w:cs="Times New Roman" w:hint="cs"/>
          <w:sz w:val="28"/>
          <w:szCs w:val="28"/>
          <w:rtl/>
          <w:lang w:bidi="ar-EG"/>
        </w:rPr>
        <w:t>الرحمن: 58 ، قدم صفة العفة والحياء على صفة الحسن والجمال، فلا قيمة لجمال المرأة بلا عفاف وحياء.</w:t>
      </w:r>
      <w:bookmarkStart w:id="0" w:name="_GoBack"/>
      <w:bookmarkEnd w:id="0"/>
    </w:p>
    <w:p w:rsidR="00E85E78" w:rsidRPr="00DC4B5C" w:rsidRDefault="00E85E78">
      <w:pPr>
        <w:rPr>
          <w:rFonts w:cs="Times New Roman"/>
          <w:sz w:val="28"/>
          <w:szCs w:val="28"/>
          <w:rtl/>
          <w:lang w:bidi="ar-EG"/>
        </w:rPr>
      </w:pPr>
      <w:r w:rsidRPr="00DC4B5C">
        <w:rPr>
          <w:rFonts w:cs="Times New Roman" w:hint="cs"/>
          <w:sz w:val="28"/>
          <w:szCs w:val="28"/>
          <w:rtl/>
          <w:lang w:bidi="ar-EG"/>
        </w:rPr>
        <w:t xml:space="preserve">قيل: من عقوبات المعاصي، ذهاب الحياء وصفاء الوجه، يقول الرسول صلى الله عليه وسلم: " إن مما أدرك الناس من كلام النبوة الأولى، إذا لم تستحِ فافعل ما شئت " </w:t>
      </w:r>
      <w:r w:rsidR="00DC4B5C" w:rsidRPr="00DC4B5C">
        <w:rPr>
          <w:rFonts w:cs="Times New Roman" w:hint="cs"/>
          <w:sz w:val="28"/>
          <w:szCs w:val="28"/>
          <w:rtl/>
          <w:lang w:bidi="ar-EG"/>
        </w:rPr>
        <w:t>أخرجه البخاري.</w:t>
      </w:r>
    </w:p>
    <w:p w:rsidR="00DC4B5C" w:rsidRPr="00DC4B5C" w:rsidRDefault="00DC4B5C" w:rsidP="00F83339">
      <w:pPr>
        <w:rPr>
          <w:rFonts w:cs="Times New Roman"/>
          <w:sz w:val="28"/>
          <w:szCs w:val="28"/>
          <w:rtl/>
          <w:lang w:bidi="ar-EG"/>
        </w:rPr>
      </w:pPr>
      <w:r w:rsidRPr="00DC4B5C">
        <w:rPr>
          <w:rFonts w:cs="Times New Roman" w:hint="cs"/>
          <w:sz w:val="28"/>
          <w:szCs w:val="28"/>
          <w:rtl/>
          <w:lang w:bidi="ar-EG"/>
        </w:rPr>
        <w:t xml:space="preserve">إذا لم تخش عاقبة الليالي </w:t>
      </w:r>
      <w:r w:rsidRPr="00DC4B5C">
        <w:rPr>
          <w:rFonts w:cs="Times New Roman" w:hint="cs"/>
          <w:sz w:val="28"/>
          <w:szCs w:val="28"/>
          <w:rtl/>
          <w:lang w:bidi="ar-EG"/>
        </w:rPr>
        <w:tab/>
      </w:r>
      <w:r w:rsidRPr="00DC4B5C">
        <w:rPr>
          <w:rFonts w:cs="Times New Roman" w:hint="cs"/>
          <w:sz w:val="28"/>
          <w:szCs w:val="28"/>
          <w:rtl/>
          <w:lang w:bidi="ar-EG"/>
        </w:rPr>
        <w:tab/>
      </w:r>
      <w:r w:rsidR="00F83339">
        <w:rPr>
          <w:rFonts w:cs="Times New Roman" w:hint="cs"/>
          <w:sz w:val="28"/>
          <w:szCs w:val="28"/>
          <w:rtl/>
          <w:lang w:bidi="ar-EG"/>
        </w:rPr>
        <w:tab/>
      </w:r>
      <w:r w:rsidR="00F83339">
        <w:rPr>
          <w:rFonts w:cs="Times New Roman" w:hint="cs"/>
          <w:sz w:val="28"/>
          <w:szCs w:val="28"/>
          <w:rtl/>
          <w:lang w:bidi="ar-EG"/>
        </w:rPr>
        <w:tab/>
      </w:r>
      <w:r w:rsidRPr="00DC4B5C">
        <w:rPr>
          <w:rFonts w:cs="Times New Roman" w:hint="cs"/>
          <w:sz w:val="28"/>
          <w:szCs w:val="28"/>
          <w:rtl/>
          <w:lang w:bidi="ar-EG"/>
        </w:rPr>
        <w:t>ولم تستحي فاصنع ما تشاء</w:t>
      </w:r>
    </w:p>
    <w:p w:rsidR="00DC4B5C" w:rsidRPr="00DC4B5C" w:rsidRDefault="00DC4B5C" w:rsidP="00F83339">
      <w:pPr>
        <w:rPr>
          <w:rFonts w:cs="Times New Roman"/>
          <w:sz w:val="28"/>
          <w:szCs w:val="28"/>
          <w:rtl/>
          <w:lang w:bidi="ar-EG"/>
        </w:rPr>
      </w:pPr>
      <w:r w:rsidRPr="00DC4B5C">
        <w:rPr>
          <w:rFonts w:cs="Times New Roman" w:hint="cs"/>
          <w:sz w:val="28"/>
          <w:szCs w:val="28"/>
          <w:rtl/>
          <w:lang w:bidi="ar-EG"/>
        </w:rPr>
        <w:t xml:space="preserve">يعيش المرء ما استحيا بخير </w:t>
      </w:r>
      <w:r w:rsidRPr="00DC4B5C">
        <w:rPr>
          <w:rFonts w:cs="Times New Roman" w:hint="cs"/>
          <w:sz w:val="28"/>
          <w:szCs w:val="28"/>
          <w:rtl/>
          <w:lang w:bidi="ar-EG"/>
        </w:rPr>
        <w:tab/>
      </w:r>
      <w:r w:rsidRPr="00DC4B5C">
        <w:rPr>
          <w:rFonts w:cs="Times New Roman" w:hint="cs"/>
          <w:sz w:val="28"/>
          <w:szCs w:val="28"/>
          <w:rtl/>
          <w:lang w:bidi="ar-EG"/>
        </w:rPr>
        <w:tab/>
      </w:r>
      <w:r w:rsidR="00F83339">
        <w:rPr>
          <w:rFonts w:cs="Times New Roman" w:hint="cs"/>
          <w:sz w:val="28"/>
          <w:szCs w:val="28"/>
          <w:rtl/>
          <w:lang w:bidi="ar-EG"/>
        </w:rPr>
        <w:tab/>
      </w:r>
      <w:r w:rsidRPr="00DC4B5C">
        <w:rPr>
          <w:rFonts w:cs="Times New Roman" w:hint="cs"/>
          <w:sz w:val="28"/>
          <w:szCs w:val="28"/>
          <w:rtl/>
          <w:lang w:bidi="ar-EG"/>
        </w:rPr>
        <w:t>ويبقى العود ما بقى اللحاء</w:t>
      </w:r>
    </w:p>
    <w:p w:rsidR="00DC4B5C" w:rsidRPr="00DC4B5C" w:rsidRDefault="00DC4B5C">
      <w:pPr>
        <w:rPr>
          <w:rFonts w:cs="Times New Roman"/>
          <w:sz w:val="28"/>
          <w:szCs w:val="28"/>
          <w:rtl/>
          <w:lang w:bidi="ar-EG"/>
        </w:rPr>
      </w:pPr>
      <w:r w:rsidRPr="00DC4B5C">
        <w:rPr>
          <w:rFonts w:cs="Times New Roman" w:hint="cs"/>
          <w:sz w:val="28"/>
          <w:szCs w:val="28"/>
          <w:rtl/>
          <w:lang w:bidi="ar-EG"/>
        </w:rPr>
        <w:t>وتذكر ان من أبعض الناس غلى الله، من بات عاصيا ً والله يستره، ثم يصبح يكشف ستر الله عليه.</w:t>
      </w:r>
    </w:p>
    <w:p w:rsidR="00DC4B5C" w:rsidRPr="00DC4B5C" w:rsidRDefault="00DC4B5C">
      <w:pPr>
        <w:rPr>
          <w:rFonts w:cs="Times New Roman"/>
          <w:sz w:val="28"/>
          <w:szCs w:val="28"/>
          <w:lang w:bidi="ar-EG"/>
        </w:rPr>
      </w:pPr>
      <w:r w:rsidRPr="00DC4B5C">
        <w:rPr>
          <w:rFonts w:cs="Times New Roman" w:hint="cs"/>
          <w:sz w:val="28"/>
          <w:szCs w:val="28"/>
          <w:rtl/>
          <w:lang w:bidi="ar-EG"/>
        </w:rPr>
        <w:t>اللهم! ارزقنا الحياء منك ووفقنا لتحقيق خشيتك في الغيب والشهادة، والسر والعلانية.</w:t>
      </w:r>
    </w:p>
    <w:sectPr w:rsidR="00DC4B5C" w:rsidRPr="00DC4B5C"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A1"/>
    <w:rsid w:val="002622A1"/>
    <w:rsid w:val="004A234C"/>
    <w:rsid w:val="00575A60"/>
    <w:rsid w:val="00DC4B5C"/>
    <w:rsid w:val="00E25E9F"/>
    <w:rsid w:val="00E85E78"/>
    <w:rsid w:val="00F833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E85E78"/>
    <w:rPr>
      <w:rFonts w:cs="Times New Roman"/>
      <w:bCs w:val="0"/>
      <w:sz w:val="28"/>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E85E78"/>
    <w:rPr>
      <w:rFonts w:cs="Times New Roman"/>
      <w:bCs w:val="0"/>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4</cp:revision>
  <dcterms:created xsi:type="dcterms:W3CDTF">2022-01-20T20:42:00Z</dcterms:created>
  <dcterms:modified xsi:type="dcterms:W3CDTF">2022-02-18T14:00:00Z</dcterms:modified>
</cp:coreProperties>
</file>