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7B" w:rsidRPr="004877F8" w:rsidRDefault="00B62477" w:rsidP="004877F8">
      <w:pPr>
        <w:jc w:val="center"/>
        <w:rPr>
          <w:b/>
          <w:bCs/>
          <w:sz w:val="28"/>
          <w:szCs w:val="28"/>
          <w:rtl/>
          <w:lang w:bidi="ar-EG"/>
        </w:rPr>
      </w:pPr>
      <w:r w:rsidRPr="004877F8">
        <w:rPr>
          <w:rFonts w:hint="cs"/>
          <w:b/>
          <w:bCs/>
          <w:sz w:val="28"/>
          <w:szCs w:val="28"/>
          <w:rtl/>
          <w:lang w:bidi="ar-EG"/>
        </w:rPr>
        <w:t>الحكم الحكيم</w:t>
      </w:r>
    </w:p>
    <w:p w:rsidR="00B62477" w:rsidRPr="004877F8" w:rsidRDefault="00B62477" w:rsidP="00B62477">
      <w:pPr>
        <w:rPr>
          <w:sz w:val="28"/>
          <w:szCs w:val="28"/>
          <w:rtl/>
          <w:lang w:bidi="ar-EG"/>
        </w:rPr>
      </w:pPr>
      <w:r w:rsidRPr="004877F8">
        <w:rPr>
          <w:rFonts w:hint="cs"/>
          <w:sz w:val="28"/>
          <w:szCs w:val="28"/>
          <w:rtl/>
          <w:lang w:bidi="ar-EG"/>
        </w:rPr>
        <w:t>جاء في سنن النسائي عن هانئ: انه لما وفد الى رسول الله صلى الله عليه وسلم سمعه (أي الوفد) وهم يكنون هانئا ً: أبا الحكم، فدعاه الرسول صلى الله عليه وسلم فقال: " ان الله هو الحكم وإليه الحكم، فلم تكنى أبا الحكم ؟ " فقال: إن قومي اذا اختلفوا في شيء أتوني فحكمت بينهم فرضى كلا الطرفين، فقال رسول الله صلى عليه وسلم : " ما أحسن من هذا ؟ فما لك من الولد ؟ " قال: لي شريح ومسلم وعبدالله، قال: فمن أكبرهم ؟ قلت: شريح، قال " فأنت أبو شريح ". حديث صحيح.</w:t>
      </w:r>
    </w:p>
    <w:p w:rsidR="00B62477" w:rsidRPr="004877F8" w:rsidRDefault="00B62477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hint="cs"/>
          <w:sz w:val="28"/>
          <w:szCs w:val="28"/>
          <w:rtl/>
          <w:lang w:bidi="ar-EG"/>
        </w:rPr>
        <w:t>من أسماء ربنا عز وجل (</w:t>
      </w:r>
      <w:r w:rsidR="004877F8" w:rsidRPr="004877F8">
        <w:rPr>
          <w:rFonts w:hint="cs"/>
          <w:sz w:val="28"/>
          <w:szCs w:val="28"/>
          <w:rtl/>
          <w:lang w:bidi="ar-EG"/>
        </w:rPr>
        <w:t xml:space="preserve"> الحكم والحكيم ) قال الله تعالى (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هُوَ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ٱلَّذِی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یُصَوِّرُكُمۡ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فِی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ٱلۡأَرۡحَامِ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كَیۡفَ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یَشَاۤءُۚ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لَاۤ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إِلَـٰهَ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إِلَّا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هُوَ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>ٱلۡعَزِیزُ</w:t>
      </w:r>
      <w:r w:rsidR="004877F8" w:rsidRPr="004877F8">
        <w:rPr>
          <w:rFonts w:cs="Arial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Arial" w:hint="cs"/>
          <w:sz w:val="28"/>
          <w:szCs w:val="28"/>
          <w:rtl/>
          <w:lang w:bidi="ar-EG"/>
        </w:rPr>
        <w:t xml:space="preserve">ٱلۡحَكِیمُ ) </w:t>
      </w:r>
      <w:r w:rsidRPr="004877F8">
        <w:rPr>
          <w:rFonts w:cs="Times New Roman" w:hint="cs"/>
          <w:sz w:val="28"/>
          <w:szCs w:val="28"/>
          <w:rtl/>
          <w:lang w:bidi="ar-EG"/>
        </w:rPr>
        <w:t>آ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 عمران: 6 ، وقال سبحانه وتعالى ( أَلَا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ٱلۡحُكۡمُ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أَسۡرَعُ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ٱلۡحَـٰسِبِینَ ) </w:t>
      </w:r>
      <w:r w:rsidRPr="004877F8">
        <w:rPr>
          <w:rFonts w:cs="Times New Roman" w:hint="cs"/>
          <w:sz w:val="28"/>
          <w:szCs w:val="28"/>
          <w:rtl/>
          <w:lang w:bidi="ar-EG"/>
        </w:rPr>
        <w:t>الأنعام: 62 .</w:t>
      </w:r>
    </w:p>
    <w:p w:rsidR="00B62477" w:rsidRPr="004877F8" w:rsidRDefault="00B62477" w:rsidP="00B62477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والحكيم له معنيان : </w:t>
      </w:r>
    </w:p>
    <w:p w:rsidR="00B62477" w:rsidRPr="004877F8" w:rsidRDefault="00B62477" w:rsidP="00B62477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الأول: الذي أحكم الأشياء وأتقنها، والله تعالى حكيم لأنه أحكم أقواله وأفعاله، فأقواله وأفعاله صواب كلها، بلغت عيان الإتقان.</w:t>
      </w:r>
    </w:p>
    <w:p w:rsidR="00B62477" w:rsidRPr="004877F8" w:rsidRDefault="00B62477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ومن الإتقان فيها الذي هو غاية الحكمة وضعه كل شيء في موضعه، فقد دبر خلقه احسن التدبير وصنع مخلوقاته أحسن الصنع، فلا يدخل في تدبيره وتقديره خلل ، ولا يعتري صنعه نقص أو قصور، ولا يقع في أفعاله زلل ولا خطأ، وصدق الله تعالى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( صُنۡعَ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ٱللَّهِ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ٱلَّذِیۤ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أَتۡقَنَ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كُلَّ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شَیۡءٍۚ</w:t>
      </w:r>
      <w:r w:rsidR="004877F8" w:rsidRPr="004877F8">
        <w:rPr>
          <w:rFonts w:cs="HFS_P384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) </w:t>
      </w:r>
      <w:r w:rsidRPr="004877F8">
        <w:rPr>
          <w:rFonts w:cs="Times New Roman" w:hint="cs"/>
          <w:sz w:val="28"/>
          <w:szCs w:val="28"/>
          <w:rtl/>
          <w:lang w:bidi="ar-EG"/>
        </w:rPr>
        <w:t>النمل: 88 .</w:t>
      </w:r>
    </w:p>
    <w:p w:rsidR="00B62477" w:rsidRPr="004877F8" w:rsidRDefault="00B62477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وكما أحكم خلقه عز وجل أحكم آيات كتاب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ه وهو القران الكريم فقال عز وجل ( وَمَاۤ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أَرۡسَلۡنَا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مِن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قَبۡلِكَ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مِن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رَّسُول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نَبِیٍّ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إِلَّاۤ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إِذَا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تَمَنَّىٰۤ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أَلۡقَى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ٱلشَّیۡطَـٰنُ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أُمۡنِیَّتِهِۦ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فَیَنسَخُ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یُلۡقِی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ٱلشَّیۡطَـٰنُ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ثُمَّ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یُحۡكِمُ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ءَایَـٰتِهِۦۗ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وَٱللَّهُ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عَلِیمٌ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حَكِیم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</w:t>
      </w:r>
      <w:r w:rsidRPr="004877F8">
        <w:rPr>
          <w:rFonts w:cs="Times New Roman" w:hint="cs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الحج: 52 ، ووصف كتابه بأنه حكيم ( تِلۡكَ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ءَایَـٰتُ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ٱلۡكِتَـٰبِ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ٱلۡحَكِیمِ ) </w:t>
      </w:r>
      <w:r w:rsidRPr="004877F8">
        <w:rPr>
          <w:rFonts w:cs="Times New Roman" w:hint="cs"/>
          <w:sz w:val="28"/>
          <w:szCs w:val="28"/>
          <w:rtl/>
          <w:lang w:bidi="ar-EG"/>
        </w:rPr>
        <w:t>لقمان: 2 .</w:t>
      </w:r>
    </w:p>
    <w:p w:rsidR="00B62477" w:rsidRPr="004877F8" w:rsidRDefault="00B62477" w:rsidP="00B62477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والمعنى الثاني للحكيم: أنه عز وجل الحكم والحاكم بين عباده، فالله عز وجل هو الحكم والحاكم بين عباده، أي يقضي بينهم ويفصل بينهم بشرعه .</w:t>
      </w:r>
    </w:p>
    <w:p w:rsidR="00EA0125" w:rsidRPr="004877F8" w:rsidRDefault="00B62477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وقد اختص نفسه بالحكم فلا يجوز لأحد أن يتعدى على ما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اختص به نفسه، فالله عز وجل قال: ( قُلۡ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إِنِّی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عَلَىٰ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بَیِّنَة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مِّن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رَّبِّی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وَكَذَّبۡتُم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بِهِۦۚ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عِندِی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تَسۡتَعۡجِلُونَ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بِهِۦۤۚ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إِنِ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ٱلۡحُكۡمُ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إِلَّا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لِلَّهِۖ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یَقُصُّ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ٱلۡحَقَّۖ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خَیۡرُ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ٱلۡفَـٰصِلِینَ ) الأنعام: 57 ، وقال عز وجل ( أَلَا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ٱلۡحُكۡمُ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أَسۡرَعُ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ٱلۡحَـٰ</w:t>
      </w:r>
      <w:r w:rsidR="004877F8" w:rsidRPr="004877F8">
        <w:rPr>
          <w:rFonts w:hint="cs"/>
          <w:sz w:val="28"/>
          <w:szCs w:val="28"/>
          <w:rtl/>
          <w:lang w:bidi="ar-EG"/>
        </w:rPr>
        <w:t>سِبِینَ</w:t>
      </w:r>
      <w:r w:rsidR="004877F8" w:rsidRPr="004877F8">
        <w:rPr>
          <w:rFonts w:hint="cs"/>
          <w:sz w:val="28"/>
          <w:szCs w:val="28"/>
          <w:rtl/>
        </w:rPr>
        <w:t xml:space="preserve">) </w:t>
      </w:r>
      <w:r w:rsidR="00EA0125" w:rsidRPr="004877F8">
        <w:rPr>
          <w:rFonts w:hint="cs"/>
          <w:sz w:val="28"/>
          <w:szCs w:val="28"/>
          <w:rtl/>
        </w:rPr>
        <w:t>الأنعام</w:t>
      </w:r>
      <w:r w:rsidR="00EA0125" w:rsidRPr="004877F8">
        <w:rPr>
          <w:rFonts w:cs="Times New Roman" w:hint="cs"/>
          <w:sz w:val="28"/>
          <w:szCs w:val="28"/>
          <w:rtl/>
          <w:lang w:bidi="ar-EG"/>
        </w:rPr>
        <w:t>: 62 .</w:t>
      </w:r>
    </w:p>
    <w:p w:rsidR="00B62477" w:rsidRPr="004877F8" w:rsidRDefault="00EA0125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واتخذ الله حكما وحاكما ً يكون بتحكيم كتابه وسنة رسوله صلى الله عليه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وسلم في حال الاختلاف، فالله قال ( وَمَا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ٱخۡتَلَفۡتُمۡ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فِیهِ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مِن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شَیۡء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فَحُكۡمُهُۥۤ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إِلَى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ٱللَّهِۚ</w:t>
      </w:r>
      <w:r w:rsidR="004877F8" w:rsidRPr="004877F8">
        <w:rPr>
          <w:rFonts w:hint="cs"/>
          <w:sz w:val="28"/>
          <w:szCs w:val="28"/>
          <w:rtl/>
        </w:rPr>
        <w:t xml:space="preserve"> ) </w:t>
      </w:r>
      <w:r w:rsidRPr="004877F8">
        <w:rPr>
          <w:rFonts w:cs="Times New Roman" w:hint="cs"/>
          <w:sz w:val="28"/>
          <w:szCs w:val="28"/>
          <w:rtl/>
          <w:lang w:bidi="ar-EG"/>
        </w:rPr>
        <w:t>الشورى: 10 .</w:t>
      </w:r>
    </w:p>
    <w:p w:rsidR="00EA0125" w:rsidRPr="004877F8" w:rsidRDefault="00EA0125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والله عز وجل هو المستحق لأن يكون حكما ً بين عب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اده لأنه ربهم وخالقهم ومعبودهم، ( أَفَغَیۡرَ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أَبۡتَغِی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حَكَما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ٱلَّذِیۤ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أَنزَلَ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إِلَیۡكُمُ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ٱلۡكِتَـٰبَ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مُفَصَّلاۚ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وَٱلَّذِینَ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ءَاتَیۡنَـٰهُمُ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ٱلۡكِتَـٰبَ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یَعۡلَمُونَ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أَنَّهُۥ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مُنَزَّل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مِّن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رَّبِّكَ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بِٱلۡحَقِّۖ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تَكُونَنَّ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مِنَ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ٱلۡمُمۡتَرِینَ ) </w:t>
      </w:r>
      <w:r w:rsidRPr="004877F8">
        <w:rPr>
          <w:rFonts w:cs="Times New Roman" w:hint="cs"/>
          <w:sz w:val="28"/>
          <w:szCs w:val="28"/>
          <w:rtl/>
          <w:lang w:bidi="ar-EG"/>
        </w:rPr>
        <w:t>الأنعام: 114 .</w:t>
      </w:r>
    </w:p>
    <w:p w:rsidR="00EA0125" w:rsidRPr="004877F8" w:rsidRDefault="00EA0125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lastRenderedPageBreak/>
        <w:t>وربنا أحكم الحاكمين، فهو عز وجل العالم بكل شيء والذي يعطي كل مسألة الحكم الذ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ي يناسبها، فالله عز وجل قد قال: ( وَٱتَّبِعۡ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یُوحَىٰۤ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إِلَیۡكَ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وَٱصۡبِرۡ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حَتَّىٰ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یَحۡكُمَ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ٱللَّهُۚ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خَیۡرُ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ٱلۡحَـٰكِمِینَ ) </w:t>
      </w:r>
      <w:r w:rsidRPr="004877F8">
        <w:rPr>
          <w:rFonts w:cs="Times New Roman" w:hint="cs"/>
          <w:sz w:val="28"/>
          <w:szCs w:val="28"/>
          <w:rtl/>
          <w:lang w:bidi="ar-EG"/>
        </w:rPr>
        <w:t>يونس: 109 .</w:t>
      </w:r>
    </w:p>
    <w:p w:rsidR="00EA0125" w:rsidRPr="004877F8" w:rsidRDefault="00EA0125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والمؤمن لا يكون مؤمنا ً حتى يكون مسلما ً لشرع الله، محتكما ً إليه، مستسلما ً لما جاء في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ه، فالله سبحانه  وتعالى قد قال: ( فَلَا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وَرَبِّكَ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یُؤۡمِنُونَ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حَتَّىٰ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یُحَكِّمُوكَ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شَجَرَ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بَیۡنَهُمۡ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ثُمَّ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یَجِدُوا۟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أَنفُسِهِمۡ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حَرَجا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مِّمَّا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قَضَیۡتَ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وَیُسَلِّمُوا۟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تَسۡلِیما )</w:t>
      </w:r>
      <w:r w:rsidRPr="004877F8">
        <w:rPr>
          <w:rFonts w:cs="Times New Roman" w:hint="cs"/>
          <w:sz w:val="28"/>
          <w:szCs w:val="28"/>
          <w:rtl/>
          <w:lang w:bidi="ar-EG"/>
        </w:rPr>
        <w:t xml:space="preserve"> النساء: 65 .</w:t>
      </w:r>
    </w:p>
    <w:p w:rsidR="00EA0125" w:rsidRPr="004877F8" w:rsidRDefault="00EA0125" w:rsidP="00EA0125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ولا فلاح لأمة تدعي الإسلام إلا بتحكيم شرع الله .</w:t>
      </w:r>
    </w:p>
    <w:p w:rsidR="00EA0125" w:rsidRPr="004877F8" w:rsidRDefault="00EA0125" w:rsidP="00EA0125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4877F8">
        <w:rPr>
          <w:rFonts w:cs="Times New Roman" w:hint="cs"/>
          <w:b/>
          <w:bCs/>
          <w:sz w:val="28"/>
          <w:szCs w:val="28"/>
          <w:rtl/>
          <w:lang w:bidi="ar-EG"/>
        </w:rPr>
        <w:t>مكافأة من الحكيم ..</w:t>
      </w:r>
    </w:p>
    <w:p w:rsidR="00EA0125" w:rsidRPr="004877F8" w:rsidRDefault="00EA0125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ومن رُزق الحكمة فقد رزق خيرا ً كثيرا ً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 والله يؤتيها من يشاء من عباده، ( وَلَقَدۡ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ءَاتَیۡنَا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لُقۡمَـٰنَ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ٱلۡحِكۡمَةَ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أَنِ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ٱشۡكُرۡ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لِلَّهِۚ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وَمَن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یَشۡكُرۡ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فَإِنَّمَا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یَشۡكُرُ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لِنَفۡسِهِۦۖ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وَمَن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كَفَرَ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فَإِنَّ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غَنِیٌّ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حَمِید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4877F8">
        <w:rPr>
          <w:rFonts w:cs="Times New Roman" w:hint="cs"/>
          <w:sz w:val="28"/>
          <w:szCs w:val="28"/>
          <w:rtl/>
          <w:lang w:bidi="ar-EG"/>
        </w:rPr>
        <w:t>لقمان: 12 ، وجميع الانبياء قد اعطوا الحكمة وتفاضل بعضهم على بعض فيها .</w:t>
      </w:r>
    </w:p>
    <w:p w:rsidR="00EA0125" w:rsidRPr="004877F8" w:rsidRDefault="00EA0125" w:rsidP="00EA0125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جاء الصحيحين أن رسول الله صلى الله عليه وسلم قال: " كانت امرأتان معهما ابناهما، جاء الذئب بابن احداهما، فقالت لصاحبتها، إنما ذهب بابنك، وقالت الأخرى: إنما ذهب بابنك .</w:t>
      </w:r>
    </w:p>
    <w:p w:rsidR="00EA0125" w:rsidRPr="004877F8" w:rsidRDefault="00EA0125" w:rsidP="00EA0125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فتحاكمتا إلى داود عليه السلام: فقضى للكبري فخرجتا على سليمان بن داود عليه السلام فأخبرتاه، فقال: ائتوني بالسكين أشقه بينهما.</w:t>
      </w:r>
    </w:p>
    <w:p w:rsidR="00EA0125" w:rsidRPr="004877F8" w:rsidRDefault="00EA0125" w:rsidP="00EA0125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فقالت الصغرى</w:t>
      </w:r>
      <w:r w:rsidR="006D7301" w:rsidRPr="004877F8">
        <w:rPr>
          <w:rFonts w:cs="Times New Roman" w:hint="cs"/>
          <w:sz w:val="28"/>
          <w:szCs w:val="28"/>
          <w:rtl/>
          <w:lang w:bidi="ar-EG"/>
        </w:rPr>
        <w:t xml:space="preserve">: لا تفعل يرحمك الله </w:t>
      </w:r>
      <w:r w:rsidR="006D7301" w:rsidRPr="004877F8">
        <w:rPr>
          <w:rFonts w:cs="Times New Roman"/>
          <w:sz w:val="28"/>
          <w:szCs w:val="28"/>
          <w:rtl/>
          <w:lang w:bidi="ar-EG"/>
        </w:rPr>
        <w:t>–</w:t>
      </w:r>
      <w:r w:rsidR="006D7301" w:rsidRPr="004877F8">
        <w:rPr>
          <w:rFonts w:cs="Times New Roman" w:hint="cs"/>
          <w:sz w:val="28"/>
          <w:szCs w:val="28"/>
          <w:rtl/>
          <w:lang w:bidi="ar-EG"/>
        </w:rPr>
        <w:t xml:space="preserve"> هو ابنها: فقضى به للصغرى".</w:t>
      </w:r>
    </w:p>
    <w:p w:rsidR="006D7301" w:rsidRPr="004877F8" w:rsidRDefault="006D7301" w:rsidP="00EA0125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4877F8">
        <w:rPr>
          <w:rFonts w:cs="Times New Roman" w:hint="cs"/>
          <w:b/>
          <w:bCs/>
          <w:sz w:val="28"/>
          <w:szCs w:val="28"/>
          <w:rtl/>
          <w:lang w:bidi="ar-EG"/>
        </w:rPr>
        <w:t>اطمئن !</w:t>
      </w:r>
    </w:p>
    <w:p w:rsidR="006D7301" w:rsidRPr="004877F8" w:rsidRDefault="006D7301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وتذكر: أن لله الحكمة البالغة فلا يعطي إلا لحكمة، ولا يمنع إلا لحكمة، واختيا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ر الله لك خير من اختيارك لنفسك، ( وَكَانَ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بِٱلۡمُؤۡمِنِینَ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رَحِیما ) </w:t>
      </w:r>
      <w:r w:rsidRPr="004877F8">
        <w:rPr>
          <w:rFonts w:cs="Times New Roman" w:hint="cs"/>
          <w:sz w:val="28"/>
          <w:szCs w:val="28"/>
          <w:rtl/>
          <w:lang w:bidi="ar-EG"/>
        </w:rPr>
        <w:t>الأحزاب: 43 .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قال سفيان الثوري: منعه عطاء، وذلك أنه لم يمنع عن بخل ولا عدم وانما نظر في خير العبد فمنعه اختيارا ً وحسن نظر ، فربما تطلب ما لا تحمد عاقبته، وربما كان في حتفك !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قال ابن مسعود رحمه الله: ان العبد ليهم بالامر من التجارة والإمارة حتى ييسر له، فينظر الله إليه فيقول للملائكة، اصرفوه عنه، فإنه ان يسرته له أدخلته النار، فيصرفه الله عنه، فيظل يتطير يقول: سبقني فلان ، دهاني فلان، وما هو إلا فضل الله عز وجل.</w:t>
      </w:r>
    </w:p>
    <w:p w:rsidR="006D7301" w:rsidRPr="004877F8" w:rsidRDefault="006D7301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وروي عن بعض السلف أن رجلا كان يسأل الله الغزو، فسمع هاتفا ً في المنام " إنك ان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 xml:space="preserve"> غزوت أُسرت، وإن أُسرت، تنصرت ، ( وَٱللَّهُ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یَعۡلَمُ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وَأَنتُمۡ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تَعۡلَمُونَ</w:t>
      </w:r>
      <w:r w:rsidR="004877F8">
        <w:rPr>
          <w:rFonts w:hint="cs"/>
          <w:sz w:val="28"/>
          <w:szCs w:val="28"/>
          <w:rtl/>
        </w:rPr>
        <w:t xml:space="preserve"> </w:t>
      </w:r>
      <w:r w:rsidR="004877F8" w:rsidRPr="004877F8">
        <w:rPr>
          <w:rFonts w:hint="cs"/>
          <w:sz w:val="28"/>
          <w:szCs w:val="28"/>
          <w:rtl/>
        </w:rPr>
        <w:t xml:space="preserve">) </w:t>
      </w:r>
      <w:r w:rsidRPr="004877F8">
        <w:rPr>
          <w:rFonts w:hint="cs"/>
          <w:sz w:val="28"/>
          <w:szCs w:val="28"/>
          <w:rtl/>
        </w:rPr>
        <w:t>البقرة</w:t>
      </w:r>
      <w:r w:rsidRPr="004877F8">
        <w:rPr>
          <w:rFonts w:cs="Times New Roman" w:hint="cs"/>
          <w:sz w:val="28"/>
          <w:szCs w:val="28"/>
          <w:rtl/>
          <w:lang w:bidi="ar-EG"/>
        </w:rPr>
        <w:t>: 216 .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تبارك فهو الله جل جلاله </w:t>
      </w:r>
      <w:r w:rsidRPr="004877F8">
        <w:rPr>
          <w:rFonts w:cs="Times New Roman" w:hint="cs"/>
          <w:sz w:val="28"/>
          <w:szCs w:val="28"/>
          <w:rtl/>
          <w:lang w:bidi="ar-EG"/>
        </w:rPr>
        <w:tab/>
      </w:r>
      <w:r w:rsidRPr="004877F8">
        <w:rPr>
          <w:rFonts w:cs="Times New Roman" w:hint="cs"/>
          <w:sz w:val="28"/>
          <w:szCs w:val="28"/>
          <w:rtl/>
          <w:lang w:bidi="ar-EG"/>
        </w:rPr>
        <w:tab/>
      </w:r>
      <w:r w:rsidRPr="004877F8">
        <w:rPr>
          <w:rFonts w:cs="Times New Roman" w:hint="cs"/>
          <w:sz w:val="28"/>
          <w:szCs w:val="28"/>
          <w:rtl/>
          <w:lang w:bidi="ar-EG"/>
        </w:rPr>
        <w:tab/>
        <w:t xml:space="preserve">جواد كريم كامل لا يُمثل 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حكيم فيقضي ما يشاء بحكمه </w:t>
      </w:r>
      <w:r w:rsidRPr="004877F8">
        <w:rPr>
          <w:rFonts w:cs="Times New Roman" w:hint="cs"/>
          <w:sz w:val="28"/>
          <w:szCs w:val="28"/>
          <w:rtl/>
          <w:lang w:bidi="ar-EG"/>
        </w:rPr>
        <w:tab/>
      </w:r>
      <w:r w:rsidRPr="004877F8">
        <w:rPr>
          <w:rFonts w:cs="Times New Roman" w:hint="cs"/>
          <w:sz w:val="28"/>
          <w:szCs w:val="28"/>
          <w:rtl/>
          <w:lang w:bidi="ar-EG"/>
        </w:rPr>
        <w:tab/>
        <w:t>حليم فلا يخشى فواتا ً فيعجل</w:t>
      </w:r>
    </w:p>
    <w:p w:rsidR="006D7301" w:rsidRPr="004877F8" w:rsidRDefault="006D7301" w:rsidP="006D7301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4877F8">
        <w:rPr>
          <w:rFonts w:cs="Times New Roman" w:hint="cs"/>
          <w:b/>
          <w:bCs/>
          <w:sz w:val="28"/>
          <w:szCs w:val="28"/>
          <w:rtl/>
          <w:lang w:bidi="ar-EG"/>
        </w:rPr>
        <w:t>إياك !</w:t>
      </w:r>
    </w:p>
    <w:p w:rsidR="006D7301" w:rsidRPr="004877F8" w:rsidRDefault="006D7301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lastRenderedPageBreak/>
        <w:t>ثم إياك أن تسيء الظن بالله اذا خفيت عليك الحكمة وانسب الجهل الى نفسك ! فإن العقول قاصرة عن مطالعة حكمته، فالملائكة مع قربهم من الله وعلمهم بجلاله وقدرته لم يعلموا حكمته ف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ي إنزال آدم إلى الأرض، فقالوا : (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وَإِذۡ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قَالَ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رَبُّكَ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لِلۡمَلَـٰۤىِٕكَةِ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إِنِّی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جَاعِل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ٱلۡأَرۡضِ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خَلِیفَة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قَالُوۤا۟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أَتَجۡعَلُ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فِیهَا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یُفۡسِدُ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فِیهَا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وَیَسۡفِكُ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ٱلدِّمَاۤءَ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وَنَحۡنُ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نُسَبِّحُ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بِحَمۡدِكَ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وَنُقَدِّسُ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لَكَۖ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قَالَ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إِنِّیۤ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أَعۡلَمُ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تَعۡلَمُونَ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4877F8">
        <w:rPr>
          <w:rFonts w:cs="Times New Roman" w:hint="cs"/>
          <w:sz w:val="28"/>
          <w:szCs w:val="28"/>
          <w:rtl/>
          <w:lang w:bidi="ar-EG"/>
        </w:rPr>
        <w:t>البقرة: 30 .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فكن مع الله صامتا ً عند مجيء قدره وفعله حتى يريك ألطافا ً كثيرة.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قال عمر رضي الله عنه: لو كشفت لنا حجب الغيب ما اختار أحدنا لنفسه إلا ما اختاره الله له .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في صلح الحديبية يأتي عمر رضي الله عنه إلى رسول الله صلى الله عليه وسلم فقال: يا رسول الله ! ألسنا على حق وهم على باطل ؟ 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قال: بلى، قال: أليس قتلانا في الجنة وقتلاهم في النار ؟؟ 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 xml:space="preserve">قال: بلى، قال: ففيم نعطى الدنية في ديننا ونرجع لما يحكم الله بيننا وبينهم ؟؟ </w:t>
      </w:r>
    </w:p>
    <w:p w:rsidR="006D7301" w:rsidRPr="004877F8" w:rsidRDefault="006D7301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فقال: يا ابن الخطاب ! إني رسول الله ولن</w:t>
      </w:r>
      <w:r w:rsidR="00DB0D7D" w:rsidRPr="004877F8">
        <w:rPr>
          <w:rFonts w:cs="Times New Roman" w:hint="cs"/>
          <w:sz w:val="28"/>
          <w:szCs w:val="28"/>
          <w:rtl/>
          <w:lang w:bidi="ar-EG"/>
        </w:rPr>
        <w:t xml:space="preserve"> يضيعني الله أبدا ً ، فأنزل الله سورة الفتح، فعلم الناس أن الصلح، فتح. أخرجه البخاري ومسلم.</w:t>
      </w:r>
    </w:p>
    <w:p w:rsidR="00DB0D7D" w:rsidRPr="004877F8" w:rsidRDefault="00DB0D7D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رفعت الأقلام وجفت ال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صحف، وقضي الأمر وكتبت المقادير، (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قُل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لَّن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یُصِیبَنَاۤ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إِلَّا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كَتَبَ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ٱللَّهُ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لَنَا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هُوَ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مَوۡلَىٰنَاۚ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وَعَلَى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فَلۡیَتَوَكَّلِ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ٱلۡمُؤۡمِنُونَ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4877F8">
        <w:rPr>
          <w:rFonts w:cs="Times New Roman" w:hint="cs"/>
          <w:sz w:val="28"/>
          <w:szCs w:val="28"/>
          <w:rtl/>
          <w:lang w:bidi="ar-EG"/>
        </w:rPr>
        <w:t>التوبة: 51 .</w:t>
      </w:r>
    </w:p>
    <w:p w:rsidR="00DB0D7D" w:rsidRPr="004877F8" w:rsidRDefault="00DB0D7D" w:rsidP="006D7301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والله أرحم الراحمين، وهو خير الحاكمين فأبشر بفرج عاجل فبعد الدمعة بسمة، وبعد الخوف أمن، وبعد الفزع سكينة، ولكن عليك بتقوى الله .</w:t>
      </w:r>
    </w:p>
    <w:p w:rsidR="00DB0D7D" w:rsidRPr="004877F8" w:rsidRDefault="00DB0D7D" w:rsidP="004877F8">
      <w:pPr>
        <w:rPr>
          <w:rFonts w:cs="Times New Roman"/>
          <w:sz w:val="28"/>
          <w:szCs w:val="28"/>
          <w:rtl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قال الألوسي: من اتقى الله عز وجل تفجرب ينابيع الحكمة من قلبه، وانك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شفت له دقائق الأسرار حسب تقواه، (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یَـٰۤأَیُّهَا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ٱلَّذِینَ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ءَامَنُوا۟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تَأۡكُلُوا۟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ٱلرِّبَوٰۤا۟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أَضۡعَـٰفا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مُّضَـٰعَفَة</w:t>
      </w:r>
      <w:r w:rsidR="004877F8" w:rsidRPr="004877F8">
        <w:rPr>
          <w:rFonts w:ascii="Times New Roman" w:hAnsi="Times New Roman" w:cs="Times New Roman" w:hint="cs"/>
          <w:sz w:val="28"/>
          <w:szCs w:val="28"/>
          <w:rtl/>
          <w:lang w:bidi="ar-EG"/>
        </w:rPr>
        <w:t>ۖ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وَٱتَّقُوا۟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ٱللَّهَ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لَعَلَّكُمۡ</w:t>
      </w:r>
      <w:r w:rsidR="004877F8" w:rsidRPr="004877F8">
        <w:rPr>
          <w:rFonts w:cs="Times New Roman"/>
          <w:sz w:val="28"/>
          <w:szCs w:val="28"/>
          <w:rtl/>
          <w:lang w:bidi="ar-EG"/>
        </w:rPr>
        <w:t xml:space="preserve"> </w:t>
      </w:r>
      <w:r w:rsidR="004877F8" w:rsidRPr="004877F8">
        <w:rPr>
          <w:rFonts w:cs="Times New Roman" w:hint="cs"/>
          <w:sz w:val="28"/>
          <w:szCs w:val="28"/>
          <w:rtl/>
          <w:lang w:bidi="ar-EG"/>
        </w:rPr>
        <w:t>تُفۡلِحُونَ</w:t>
      </w:r>
      <w:r w:rsidR="004877F8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4877F8">
        <w:rPr>
          <w:rFonts w:cs="Times New Roman" w:hint="cs"/>
          <w:sz w:val="28"/>
          <w:szCs w:val="28"/>
          <w:rtl/>
          <w:lang w:bidi="ar-EG"/>
        </w:rPr>
        <w:t>آل عمران: 130 .</w:t>
      </w:r>
    </w:p>
    <w:p w:rsidR="00DB0D7D" w:rsidRPr="004877F8" w:rsidRDefault="00DB0D7D" w:rsidP="006D7301">
      <w:pPr>
        <w:rPr>
          <w:rFonts w:cs="Times New Roman"/>
          <w:sz w:val="28"/>
          <w:szCs w:val="28"/>
          <w:lang w:bidi="ar-EG"/>
        </w:rPr>
      </w:pPr>
      <w:r w:rsidRPr="004877F8">
        <w:rPr>
          <w:rFonts w:cs="Times New Roman" w:hint="cs"/>
          <w:sz w:val="28"/>
          <w:szCs w:val="28"/>
          <w:rtl/>
          <w:lang w:bidi="ar-EG"/>
        </w:rPr>
        <w:t>اللهم يا أحكم الحاكمين ! افتح لنا أبواب حكمتك، و</w:t>
      </w:r>
      <w:bookmarkStart w:id="0" w:name="_GoBack"/>
      <w:bookmarkEnd w:id="0"/>
      <w:r w:rsidRPr="004877F8">
        <w:rPr>
          <w:rFonts w:cs="Times New Roman" w:hint="cs"/>
          <w:sz w:val="28"/>
          <w:szCs w:val="28"/>
          <w:rtl/>
          <w:lang w:bidi="ar-EG"/>
        </w:rPr>
        <w:t>رضنا بما قسمت لنا، فأنت العليم الحكيم .</w:t>
      </w:r>
    </w:p>
    <w:sectPr w:rsidR="00DB0D7D" w:rsidRPr="004877F8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FS_P384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73D"/>
    <w:rsid w:val="0000767B"/>
    <w:rsid w:val="004877F8"/>
    <w:rsid w:val="006D7301"/>
    <w:rsid w:val="00B62477"/>
    <w:rsid w:val="00DB0D7D"/>
    <w:rsid w:val="00E25E9F"/>
    <w:rsid w:val="00E3773D"/>
    <w:rsid w:val="00EA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B62477"/>
    <w:rPr>
      <w:rFonts w:cs="Times New Roman"/>
      <w:bCs w:val="0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B62477"/>
    <w:rPr>
      <w:rFonts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3</cp:revision>
  <dcterms:created xsi:type="dcterms:W3CDTF">2022-01-20T10:36:00Z</dcterms:created>
  <dcterms:modified xsi:type="dcterms:W3CDTF">2022-01-29T18:49:00Z</dcterms:modified>
</cp:coreProperties>
</file>